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Співаківська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гімназія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Оскільської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сільської ради</w:t>
      </w: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Ізюмського району Харківської області</w:t>
      </w: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Витяг з протоколу </w:t>
      </w: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засідання педагогічної ради</w:t>
      </w:r>
    </w:p>
    <w:p w:rsidR="00915069" w:rsidRPr="00D76916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від 02.06.2025р. № 10</w:t>
      </w: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Голова                               Ю.М. Махова 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Секретар                           Г.С.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Галагань</w:t>
      </w:r>
      <w:proofErr w:type="spellEnd"/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Присутні:                          9осіб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Порядок денний</w:t>
      </w:r>
    </w:p>
    <w:p w:rsidR="00915069" w:rsidRDefault="00915069" w:rsidP="0091506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pStyle w:val="a3"/>
        <w:widowControl w:val="0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перевід на наступний рік навчання учнів 1-4,5-8 класів .</w:t>
      </w:r>
    </w:p>
    <w:p w:rsidR="00915069" w:rsidRDefault="00915069" w:rsidP="00915069">
      <w:pPr>
        <w:pStyle w:val="a3"/>
        <w:tabs>
          <w:tab w:val="left" w:pos="4470"/>
        </w:tabs>
        <w:spacing w:after="0" w:line="240" w:lineRule="auto"/>
        <w:ind w:left="10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Доповідач Махова Ю.М. – директор гімназії.</w:t>
      </w:r>
    </w:p>
    <w:p w:rsidR="00915069" w:rsidRDefault="00915069" w:rsidP="00915069">
      <w:pPr>
        <w:spacing w:after="0" w:line="240" w:lineRule="auto"/>
        <w:ind w:left="720" w:hanging="72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15069" w:rsidRDefault="00915069" w:rsidP="0091506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15069" w:rsidRDefault="00915069" w:rsidP="00915069">
      <w:pPr>
        <w:spacing w:after="0" w:line="240" w:lineRule="auto"/>
        <w:ind w:left="720" w:hanging="720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 СЛУХАЛИ:</w:t>
      </w:r>
    </w:p>
    <w:p w:rsidR="00915069" w:rsidRDefault="00915069" w:rsidP="0091506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15069" w:rsidRDefault="00915069" w:rsidP="00915069">
      <w:pPr>
        <w:widowControl w:val="0"/>
        <w:spacing w:after="31" w:line="240" w:lineRule="exact"/>
        <w:jc w:val="both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      Махову Ю.М.,</w:t>
      </w:r>
      <w:r w:rsidRPr="00C96FC6">
        <w:rPr>
          <w:rFonts w:ascii="Times New Roman" w:eastAsia="Arial Unicode MS" w:hAnsi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директор гімназії, про переведення учнів  1-4,5 -8 класів.</w:t>
      </w:r>
    </w:p>
    <w:p w:rsidR="00915069" w:rsidRDefault="00915069" w:rsidP="00915069">
      <w:pPr>
        <w:widowControl w:val="0"/>
        <w:spacing w:after="0" w:line="269" w:lineRule="exac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Зазначила, що перевід учнів 1-4,5-8  класів здійснюється згідно Законів України «Про освіту», «Про загальну середню освіту», наказу Міністерства освіти і науки України від 14.07.2015 № 762 «Про затвердження порядку переведення учнів (вихованців) загальноосвітнього навчального закладу до наступного класу», зареєстрованого у </w:t>
      </w:r>
      <w:r>
        <w:rPr>
          <w:rFonts w:ascii="Times New Roman" w:eastAsia="Arial Unicode MS" w:hAnsi="Times New Roman"/>
          <w:color w:val="000000"/>
          <w:spacing w:val="-20"/>
          <w:sz w:val="24"/>
          <w:szCs w:val="24"/>
          <w:lang w:val="uk-UA" w:eastAsia="uk-UA" w:bidi="uk-UA"/>
        </w:rPr>
        <w:t>Міністерстві юстиції  30 липня 2015 року за № 924/27369</w:t>
      </w:r>
      <w:r w:rsidRPr="002B3036">
        <w:rPr>
          <w:rFonts w:ascii="Arial" w:hAnsi="Arial" w:cs="Arial"/>
          <w:color w:val="333333"/>
          <w:sz w:val="23"/>
          <w:szCs w:val="23"/>
          <w:shd w:val="clear" w:color="auto" w:fill="FFFFFF"/>
          <w:lang w:val="uk-UA"/>
        </w:rPr>
        <w:t xml:space="preserve"> </w:t>
      </w:r>
      <w:r w:rsidRPr="008B477D">
        <w:rPr>
          <w:rFonts w:ascii="Times New Roman" w:hAnsi="Times New Roman"/>
          <w:sz w:val="24"/>
          <w:szCs w:val="24"/>
          <w:lang w:val="uk-UA"/>
        </w:rPr>
        <w:t>(у редакції наказу Міністерства освіти і науки України від 08.05.2019 № 621, зі змінами відповідно до наказу МОН України від 01.03.2021 № 268 «Деякі питання переведення учнів на наступний рік»), методичних рекомендацій щодо окремих питань здобуття освіти в закладах загальної середньої освіти в умовах воєнного стану в Україні, затверджених наказом Міністерства освіти і науки України від 15.05.2023 № 563, закону України від 08.11.2023 №3438-IX «Про внесення змін до деяких Законів України щодо  державної підсумкової атестації та вступної кампанії 2024 року»</w:t>
      </w:r>
    </w:p>
    <w:p w:rsidR="00915069" w:rsidRDefault="00915069" w:rsidP="00915069">
      <w:pPr>
        <w:widowControl w:val="0"/>
        <w:spacing w:after="31" w:line="240" w:lineRule="exact"/>
        <w:jc w:val="both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widowControl w:val="0"/>
        <w:spacing w:after="0" w:line="269" w:lineRule="exact"/>
        <w:jc w:val="both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</w:rPr>
        <w:t xml:space="preserve">УХВАЛИЛИ: </w:t>
      </w: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spacing w:val="-20"/>
          <w:sz w:val="24"/>
          <w:szCs w:val="24"/>
        </w:rPr>
        <w:t xml:space="preserve">перевести до </w:t>
      </w:r>
      <w:proofErr w:type="spellStart"/>
      <w:r>
        <w:rPr>
          <w:rFonts w:ascii="Times New Roman" w:eastAsia="Times New Roman" w:hAnsi="Times New Roman"/>
          <w:spacing w:val="-20"/>
          <w:sz w:val="24"/>
          <w:szCs w:val="24"/>
        </w:rPr>
        <w:t>наступних</w:t>
      </w:r>
      <w:proofErr w:type="spellEnd"/>
      <w:r>
        <w:rPr>
          <w:rFonts w:ascii="Times New Roman" w:eastAsia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0"/>
          <w:sz w:val="24"/>
          <w:szCs w:val="24"/>
        </w:rPr>
        <w:t>класів</w:t>
      </w:r>
      <w:proofErr w:type="spellEnd"/>
      <w:r>
        <w:rPr>
          <w:rFonts w:ascii="Times New Roman" w:eastAsia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pacing w:val="-20"/>
          <w:sz w:val="24"/>
          <w:szCs w:val="24"/>
        </w:rPr>
        <w:t>учнів</w:t>
      </w:r>
      <w:proofErr w:type="spellEnd"/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pacing w:val="-20"/>
        </w:rPr>
        <w:t>-</w:t>
      </w: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1-4,5 -8 </w:t>
      </w:r>
      <w:r>
        <w:rPr>
          <w:rFonts w:ascii="Times New Roman" w:eastAsia="Times New Roman" w:hAnsi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20"/>
          <w:sz w:val="24"/>
          <w:szCs w:val="24"/>
        </w:rPr>
        <w:t>класів</w:t>
      </w:r>
      <w:proofErr w:type="spellEnd"/>
      <w:r>
        <w:rPr>
          <w:rFonts w:ascii="Times New Roman" w:eastAsia="Times New Roman" w:hAnsi="Times New Roman"/>
          <w:spacing w:val="-20"/>
          <w:sz w:val="24"/>
          <w:szCs w:val="24"/>
        </w:rPr>
        <w:t>.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gramStart"/>
      <w:r w:rsidRPr="00AE3343">
        <w:rPr>
          <w:rFonts w:ascii="Times New Roman" w:eastAsia="Times New Roman" w:hAnsi="Times New Roman"/>
          <w:spacing w:val="-20"/>
          <w:sz w:val="24"/>
          <w:szCs w:val="24"/>
          <w:u w:val="single"/>
        </w:rPr>
        <w:t>З</w:t>
      </w:r>
      <w:proofErr w:type="gramEnd"/>
      <w:r w:rsidRPr="00AE3343">
        <w:rPr>
          <w:rFonts w:ascii="Times New Roman" w:eastAsia="Times New Roman" w:hAnsi="Times New Roman"/>
          <w:spacing w:val="-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 xml:space="preserve"> 1</w:t>
      </w:r>
      <w:r w:rsidRPr="00AE3343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 xml:space="preserve"> -го </w:t>
      </w: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 xml:space="preserve"> до  2 </w:t>
      </w:r>
      <w:r w:rsidRPr="00AE3343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-го класу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</w:p>
    <w:p w:rsidR="00915069" w:rsidRDefault="00915069" w:rsidP="00915069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Галушко</w:t>
      </w:r>
    </w:p>
    <w:p w:rsidR="00915069" w:rsidRDefault="00915069" w:rsidP="00915069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Еріксон</w:t>
      </w:r>
      <w:proofErr w:type="spellEnd"/>
    </w:p>
    <w:p w:rsidR="00915069" w:rsidRDefault="00915069" w:rsidP="00915069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Комарецьку</w:t>
      </w:r>
      <w:proofErr w:type="spellEnd"/>
    </w:p>
    <w:p w:rsidR="00915069" w:rsidRDefault="00915069" w:rsidP="00915069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Павленка</w:t>
      </w:r>
    </w:p>
    <w:p w:rsidR="00915069" w:rsidRDefault="00915069" w:rsidP="00915069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Скрипника</w:t>
      </w:r>
    </w:p>
    <w:p w:rsidR="00915069" w:rsidRDefault="00915069" w:rsidP="00915069">
      <w:pPr>
        <w:pStyle w:val="a3"/>
        <w:widowControl w:val="0"/>
        <w:spacing w:after="0" w:line="240" w:lineRule="auto"/>
        <w:ind w:left="92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</w:p>
    <w:p w:rsidR="00915069" w:rsidRPr="00B45281" w:rsidRDefault="00915069" w:rsidP="0091506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 xml:space="preserve">        </w:t>
      </w:r>
      <w:r w:rsidRPr="00B45281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З  2-го до 3-го класу</w:t>
      </w:r>
    </w:p>
    <w:p w:rsidR="00915069" w:rsidRPr="00B45281" w:rsidRDefault="00915069" w:rsidP="00915069">
      <w:pPr>
        <w:pStyle w:val="a3"/>
        <w:widowControl w:val="0"/>
        <w:spacing w:after="0" w:line="240" w:lineRule="auto"/>
        <w:ind w:left="92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</w:p>
    <w:p w:rsidR="00915069" w:rsidRDefault="00915069" w:rsidP="00915069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>Черненко</w:t>
      </w:r>
    </w:p>
    <w:p w:rsidR="00915069" w:rsidRPr="00AE3343" w:rsidRDefault="00915069" w:rsidP="00915069">
      <w:pPr>
        <w:pStyle w:val="a3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  <w:proofErr w:type="spellStart"/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>Хом’юка</w:t>
      </w:r>
      <w:proofErr w:type="spellEnd"/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Директор гімназії                               Ю.М. Махова</w:t>
      </w:r>
    </w:p>
    <w:p w:rsidR="00915069" w:rsidRPr="00AE3343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gramStart"/>
      <w:r w:rsidRPr="00AE3343">
        <w:rPr>
          <w:rFonts w:ascii="Times New Roman" w:eastAsia="Times New Roman" w:hAnsi="Times New Roman"/>
          <w:spacing w:val="-20"/>
          <w:sz w:val="24"/>
          <w:szCs w:val="24"/>
          <w:u w:val="single"/>
        </w:rPr>
        <w:lastRenderedPageBreak/>
        <w:t>З</w:t>
      </w:r>
      <w:proofErr w:type="gramEnd"/>
      <w:r w:rsidRPr="00AE3343">
        <w:rPr>
          <w:rFonts w:ascii="Times New Roman" w:eastAsia="Times New Roman" w:hAnsi="Times New Roman"/>
          <w:spacing w:val="-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 xml:space="preserve"> 4</w:t>
      </w: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 xml:space="preserve"> -го до  5</w:t>
      </w:r>
      <w:r w:rsidRPr="00AE3343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-го класу</w:t>
      </w:r>
    </w:p>
    <w:p w:rsidR="00915069" w:rsidRDefault="00915069" w:rsidP="00915069">
      <w:pPr>
        <w:widowControl w:val="0"/>
        <w:spacing w:after="0" w:line="240" w:lineRule="auto"/>
        <w:ind w:left="567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</w:p>
    <w:p w:rsidR="00915069" w:rsidRDefault="00915069" w:rsidP="00915069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Каракуца</w:t>
      </w:r>
      <w:proofErr w:type="spellEnd"/>
    </w:p>
    <w:p w:rsidR="00915069" w:rsidRDefault="00915069" w:rsidP="00915069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Каракуца</w:t>
      </w:r>
      <w:proofErr w:type="spellEnd"/>
    </w:p>
    <w:p w:rsidR="00915069" w:rsidRDefault="00915069" w:rsidP="00915069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Еріксон</w:t>
      </w:r>
      <w:proofErr w:type="spellEnd"/>
    </w:p>
    <w:p w:rsidR="00915069" w:rsidRDefault="00915069" w:rsidP="00915069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Зуєву</w:t>
      </w:r>
    </w:p>
    <w:p w:rsidR="00915069" w:rsidRDefault="00915069" w:rsidP="00915069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Зуєву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</w:p>
    <w:p w:rsidR="00915069" w:rsidRPr="004B44E0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gramStart"/>
      <w:r w:rsidRPr="004B44E0">
        <w:rPr>
          <w:rFonts w:ascii="Times New Roman" w:eastAsia="Times New Roman" w:hAnsi="Times New Roman"/>
          <w:spacing w:val="-20"/>
          <w:sz w:val="24"/>
          <w:szCs w:val="24"/>
          <w:u w:val="single"/>
        </w:rPr>
        <w:t>З</w:t>
      </w:r>
      <w:proofErr w:type="gramEnd"/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 xml:space="preserve"> </w:t>
      </w:r>
      <w:r w:rsidRPr="004B44E0">
        <w:rPr>
          <w:rFonts w:ascii="Times New Roman" w:eastAsia="Times New Roman" w:hAnsi="Times New Roman"/>
          <w:spacing w:val="-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5-го до  6</w:t>
      </w:r>
      <w:r w:rsidRPr="004B44E0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-го класу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1.Колісника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2.Синього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3.Лисенка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4.Черненка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5.Виниченка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</w:p>
    <w:p w:rsidR="00915069" w:rsidRPr="004B44E0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proofErr w:type="gramStart"/>
      <w:r w:rsidRPr="004B44E0">
        <w:rPr>
          <w:rFonts w:ascii="Times New Roman" w:eastAsia="Times New Roman" w:hAnsi="Times New Roman"/>
          <w:spacing w:val="-20"/>
          <w:sz w:val="24"/>
          <w:szCs w:val="24"/>
          <w:u w:val="single"/>
        </w:rPr>
        <w:t>З</w:t>
      </w:r>
      <w:proofErr w:type="gramEnd"/>
      <w:r>
        <w:rPr>
          <w:rFonts w:ascii="Times New Roman" w:eastAsia="Times New Roman" w:hAnsi="Times New Roman"/>
          <w:spacing w:val="-20"/>
          <w:sz w:val="24"/>
          <w:szCs w:val="24"/>
          <w:u w:val="single"/>
          <w:lang w:val="uk-UA"/>
        </w:rPr>
        <w:t xml:space="preserve"> </w:t>
      </w:r>
      <w:r w:rsidRPr="004B44E0">
        <w:rPr>
          <w:rFonts w:ascii="Times New Roman" w:eastAsia="Times New Roman" w:hAnsi="Times New Roman"/>
          <w:spacing w:val="-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6 -го до  7</w:t>
      </w:r>
      <w:r w:rsidRPr="004B44E0"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-го класу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1.Григор*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єва</w:t>
      </w:r>
      <w:proofErr w:type="spellEnd"/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2.Венжегу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3. Колісник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4. Рудику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5.Лізантан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6. 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Красильнікову</w:t>
      </w:r>
      <w:proofErr w:type="spellEnd"/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7.Галкіна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</w:p>
    <w:p w:rsidR="00915069" w:rsidRDefault="00915069" w:rsidP="00915069">
      <w:pPr>
        <w:widowControl w:val="0"/>
        <w:tabs>
          <w:tab w:val="left" w:pos="754"/>
        </w:tabs>
        <w:spacing w:after="0" w:line="240" w:lineRule="auto"/>
        <w:ind w:left="567" w:right="-142"/>
        <w:rPr>
          <w:rFonts w:ascii="Times New Roman" w:eastAsia="Times New Roman" w:hAnsi="Times New Roman"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З  7-го до 8-го класу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1. 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Еріксон</w:t>
      </w:r>
      <w:proofErr w:type="spellEnd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 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2.Кіндру 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3. 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Латфулліну</w:t>
      </w:r>
      <w:proofErr w:type="spellEnd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 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4. 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Ольшанську</w:t>
      </w:r>
      <w:proofErr w:type="spellEnd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 </w:t>
      </w:r>
    </w:p>
    <w:p w:rsidR="00915069" w:rsidRDefault="00915069" w:rsidP="00915069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5 ..</w:t>
      </w:r>
      <w:proofErr w:type="spellStart"/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Каліберду</w:t>
      </w:r>
      <w:proofErr w:type="spellEnd"/>
    </w:p>
    <w:p w:rsidR="00915069" w:rsidRDefault="00915069" w:rsidP="0091506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 xml:space="preserve">                                        </w:t>
      </w:r>
    </w:p>
    <w:p w:rsidR="00915069" w:rsidRDefault="00915069" w:rsidP="00915069">
      <w:pPr>
        <w:widowControl w:val="0"/>
        <w:tabs>
          <w:tab w:val="left" w:pos="754"/>
        </w:tabs>
        <w:spacing w:after="0" w:line="240" w:lineRule="auto"/>
        <w:ind w:right="-142"/>
        <w:rPr>
          <w:rFonts w:ascii="Times New Roman" w:eastAsia="Times New Roman" w:hAnsi="Times New Roman"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  <w:t>З  8-го до 9-го класу</w:t>
      </w:r>
    </w:p>
    <w:p w:rsidR="00915069" w:rsidRDefault="00915069" w:rsidP="00915069">
      <w:pPr>
        <w:widowControl w:val="0"/>
        <w:tabs>
          <w:tab w:val="left" w:pos="754"/>
        </w:tabs>
        <w:spacing w:after="0" w:line="240" w:lineRule="auto"/>
        <w:ind w:left="567" w:right="-142"/>
        <w:rPr>
          <w:rFonts w:ascii="Times New Roman" w:eastAsia="Times New Roman" w:hAnsi="Times New Roman"/>
          <w:color w:val="000000"/>
          <w:spacing w:val="-20"/>
          <w:sz w:val="24"/>
          <w:szCs w:val="24"/>
          <w:u w:val="single"/>
          <w:shd w:val="clear" w:color="auto" w:fill="FFFFFF"/>
          <w:lang w:val="uk-UA" w:eastAsia="uk-UA" w:bidi="uk-UA"/>
        </w:rPr>
      </w:pPr>
    </w:p>
    <w:p w:rsidR="00915069" w:rsidRDefault="00915069" w:rsidP="0091506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Коваля</w:t>
      </w:r>
    </w:p>
    <w:p w:rsidR="00915069" w:rsidRDefault="00915069" w:rsidP="0091506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Павленко</w:t>
      </w:r>
    </w:p>
    <w:p w:rsidR="00915069" w:rsidRPr="00467201" w:rsidRDefault="00915069" w:rsidP="0091506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 xml:space="preserve">Чепурного </w:t>
      </w:r>
    </w:p>
    <w:p w:rsidR="00915069" w:rsidRDefault="00915069" w:rsidP="00915069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Times New Roman" w:hAnsi="Times New Roman"/>
          <w:bCs/>
          <w:color w:val="000000"/>
          <w:spacing w:val="-20"/>
          <w:sz w:val="24"/>
          <w:szCs w:val="24"/>
          <w:shd w:val="clear" w:color="auto" w:fill="FFFFFF"/>
          <w:lang w:val="uk-UA" w:eastAsia="uk-UA" w:bidi="uk-UA"/>
        </w:rPr>
        <w:t>Філіна</w:t>
      </w:r>
    </w:p>
    <w:p w:rsidR="00915069" w:rsidRDefault="00915069" w:rsidP="0091506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Голова педагогічної ради:                               Махова Ю.М.</w:t>
      </w:r>
    </w:p>
    <w:p w:rsidR="00915069" w:rsidRDefault="00915069" w:rsidP="00915069">
      <w:pPr>
        <w:widowControl w:val="0"/>
        <w:spacing w:after="0" w:line="475" w:lineRule="exact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Секретар педагогічної ради:                          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>Галагань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Г.С.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</w:p>
    <w:p w:rsidR="00915069" w:rsidRDefault="00915069" w:rsidP="00915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Рудика В.Ю.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</w:t>
      </w:r>
    </w:p>
    <w:p w:rsidR="00915069" w:rsidRDefault="00915069" w:rsidP="00915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Цапок Н.М.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</w:t>
      </w:r>
    </w:p>
    <w:p w:rsidR="00915069" w:rsidRDefault="00915069" w:rsidP="00915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Рензяк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Т.В.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</w:t>
      </w:r>
    </w:p>
    <w:p w:rsidR="00915069" w:rsidRDefault="00915069" w:rsidP="00915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Забашта Ю.І.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</w:t>
      </w:r>
    </w:p>
    <w:p w:rsidR="00915069" w:rsidRDefault="00915069" w:rsidP="009150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Барашков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О.В.                                                                              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       Бублик Н.М.</w:t>
      </w:r>
    </w:p>
    <w:p w:rsidR="00915069" w:rsidRDefault="00915069" w:rsidP="00915069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uk-UA" w:eastAsia="uk-UA" w:bidi="uk-UA"/>
        </w:rPr>
        <w:t xml:space="preserve">       Адаменко І.В.</w:t>
      </w:r>
    </w:p>
    <w:p w:rsidR="00915069" w:rsidRDefault="00915069" w:rsidP="0091506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20"/>
          <w:sz w:val="24"/>
          <w:szCs w:val="24"/>
          <w:lang w:val="uk-UA"/>
        </w:rPr>
      </w:pPr>
      <w:r>
        <w:rPr>
          <w:rFonts w:ascii="Times New Roman" w:eastAsia="Times New Roman" w:hAnsi="Times New Roman"/>
          <w:spacing w:val="-20"/>
          <w:sz w:val="24"/>
          <w:szCs w:val="24"/>
          <w:lang w:val="uk-UA"/>
        </w:rPr>
        <w:t>Директор гімназії                               Ю.М. Махова</w:t>
      </w:r>
    </w:p>
    <w:p w:rsidR="00CC23C3" w:rsidRDefault="00CC23C3"/>
    <w:sectPr w:rsidR="00CC23C3" w:rsidSect="0022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15B"/>
    <w:multiLevelType w:val="hybridMultilevel"/>
    <w:tmpl w:val="0598D7EA"/>
    <w:lvl w:ilvl="0" w:tplc="A5564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813E57"/>
    <w:multiLevelType w:val="hybridMultilevel"/>
    <w:tmpl w:val="2F9AB02A"/>
    <w:lvl w:ilvl="0" w:tplc="5B961D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6A1C2D"/>
    <w:multiLevelType w:val="hybridMultilevel"/>
    <w:tmpl w:val="F328FA0A"/>
    <w:lvl w:ilvl="0" w:tplc="588EA5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5606AF"/>
    <w:multiLevelType w:val="hybridMultilevel"/>
    <w:tmpl w:val="9BC435FA"/>
    <w:lvl w:ilvl="0" w:tplc="AD9CA66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C0C25"/>
    <w:multiLevelType w:val="hybridMultilevel"/>
    <w:tmpl w:val="9CBEBEAC"/>
    <w:lvl w:ilvl="0" w:tplc="466AC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C47D3B"/>
    <w:multiLevelType w:val="hybridMultilevel"/>
    <w:tmpl w:val="F2F2E1A2"/>
    <w:lvl w:ilvl="0" w:tplc="8ECEE85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069"/>
    <w:rsid w:val="00915069"/>
    <w:rsid w:val="00CC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69"/>
    <w:pPr>
      <w:spacing w:after="160" w:line="254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1807</Words>
  <Characters>1030</Characters>
  <Application>Microsoft Office Word</Application>
  <DocSecurity>0</DocSecurity>
  <Lines>8</Lines>
  <Paragraphs>5</Paragraphs>
  <ScaleCrop>false</ScaleCrop>
  <Company>UkraineHouse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2025-06-09T08:04:00Z</dcterms:created>
  <dcterms:modified xsi:type="dcterms:W3CDTF">2025-06-09T08:09:00Z</dcterms:modified>
</cp:coreProperties>
</file>